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AB" w:rsidRPr="00B049AB" w:rsidRDefault="00B049AB" w:rsidP="00B049AB">
      <w:pPr>
        <w:rPr>
          <w:rFonts w:ascii="Arial" w:hAnsi="Arial" w:cs="Arial"/>
          <w:b/>
          <w:i/>
          <w:sz w:val="52"/>
          <w:szCs w:val="52"/>
        </w:rPr>
      </w:pPr>
      <w:r>
        <w:rPr>
          <w:rFonts w:ascii="Arial" w:hAnsi="Arial" w:cs="Arial"/>
          <w:b/>
          <w:i/>
          <w:noProof/>
          <w:sz w:val="52"/>
          <w:szCs w:val="52"/>
          <w:lang w:eastAsia="pl-PL"/>
        </w:rPr>
        <w:drawing>
          <wp:inline distT="0" distB="0" distL="0" distR="0">
            <wp:extent cx="2266950" cy="2324100"/>
            <wp:effectExtent l="19050" t="0" r="0" b="0"/>
            <wp:docPr id="4" name="Obraz 2" descr="D:\profil\Desktop\logo\logo ekon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\Desktop\logo\logo ekon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9AB">
        <w:rPr>
          <w:rFonts w:ascii="Arial" w:hAnsi="Arial" w:cs="Arial"/>
          <w:b/>
          <w:i/>
          <w:sz w:val="52"/>
          <w:szCs w:val="52"/>
        </w:rPr>
        <w:t xml:space="preserve">      </w:t>
      </w:r>
      <w:r w:rsidR="00720412" w:rsidRPr="00B049AB">
        <w:rPr>
          <w:rFonts w:ascii="Arial" w:hAnsi="Arial" w:cs="Arial"/>
          <w:b/>
          <w:i/>
          <w:sz w:val="52"/>
          <w:szCs w:val="52"/>
        </w:rPr>
        <w:t>O</w:t>
      </w:r>
      <w:r w:rsidR="00AB50D2" w:rsidRPr="00B049AB">
        <w:rPr>
          <w:rFonts w:ascii="Arial" w:hAnsi="Arial" w:cs="Arial"/>
          <w:b/>
          <w:i/>
          <w:sz w:val="52"/>
          <w:szCs w:val="52"/>
        </w:rPr>
        <w:t>ddział</w:t>
      </w:r>
    </w:p>
    <w:p w:rsidR="00DE3EBF" w:rsidRPr="00B049AB" w:rsidRDefault="00AB50D2" w:rsidP="00B049AB">
      <w:pPr>
        <w:jc w:val="right"/>
        <w:rPr>
          <w:rFonts w:ascii="Arial" w:hAnsi="Arial" w:cs="Arial"/>
          <w:b/>
          <w:i/>
          <w:sz w:val="52"/>
          <w:szCs w:val="52"/>
        </w:rPr>
      </w:pPr>
      <w:r w:rsidRPr="00B049AB">
        <w:rPr>
          <w:rFonts w:ascii="Arial" w:hAnsi="Arial" w:cs="Arial"/>
          <w:b/>
          <w:i/>
          <w:sz w:val="52"/>
          <w:szCs w:val="52"/>
        </w:rPr>
        <w:t xml:space="preserve"> Przygotowania Wojskowego</w:t>
      </w:r>
    </w:p>
    <w:p w:rsidR="00AB50D2" w:rsidRDefault="00AB50D2" w:rsidP="00720412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720412" w:rsidRDefault="00720412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Kierunek dedykowany przede wszystkim przyszłym żołnierzom zawodowym jednak nie wykluczający służby w innych formacjach mundurowych.</w:t>
      </w:r>
    </w:p>
    <w:p w:rsidR="00AB50D2" w:rsidRDefault="00720412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oddziale realizowane jest szkolenie z zakresu przygotowania wojskowego    w formie obowiązkowych zajęć edukacyjnych na podstawie rozporządzenia Ministerstwa Obrony Narodowej. </w:t>
      </w:r>
    </w:p>
    <w:p w:rsidR="00720412" w:rsidRDefault="00720412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</w:t>
      </w:r>
      <w:r w:rsidR="00AB50D2">
        <w:rPr>
          <w:rFonts w:ascii="Arial" w:hAnsi="Arial" w:cs="Arial"/>
          <w:sz w:val="24"/>
          <w:szCs w:val="24"/>
        </w:rPr>
        <w:t xml:space="preserve"> realizowany jest dwutorowo:</w:t>
      </w:r>
      <w:r>
        <w:rPr>
          <w:rFonts w:ascii="Arial" w:hAnsi="Arial" w:cs="Arial"/>
          <w:sz w:val="24"/>
          <w:szCs w:val="24"/>
        </w:rPr>
        <w:t xml:space="preserve"> </w:t>
      </w:r>
      <w:r w:rsidR="00AB50D2">
        <w:rPr>
          <w:rFonts w:ascii="Arial" w:hAnsi="Arial" w:cs="Arial"/>
          <w:sz w:val="24"/>
          <w:szCs w:val="24"/>
        </w:rPr>
        <w:t xml:space="preserve">w części teoretycznej </w:t>
      </w:r>
      <w:r>
        <w:rPr>
          <w:rFonts w:ascii="Arial" w:hAnsi="Arial" w:cs="Arial"/>
          <w:sz w:val="24"/>
          <w:szCs w:val="24"/>
        </w:rPr>
        <w:t>przez szkołę</w:t>
      </w:r>
      <w:r w:rsidR="00AB50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w części </w:t>
      </w:r>
      <w:r w:rsidR="00AB50D2">
        <w:rPr>
          <w:rFonts w:ascii="Arial" w:hAnsi="Arial" w:cs="Arial"/>
          <w:sz w:val="24"/>
          <w:szCs w:val="24"/>
        </w:rPr>
        <w:t>praktycznej</w:t>
      </w:r>
      <w:r>
        <w:rPr>
          <w:rFonts w:ascii="Arial" w:hAnsi="Arial" w:cs="Arial"/>
          <w:sz w:val="24"/>
          <w:szCs w:val="24"/>
        </w:rPr>
        <w:t xml:space="preserve"> przez wyznaczaną przez MON wojskową jednostkę patronacką</w:t>
      </w:r>
      <w:r w:rsidR="00AB50D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Szkolenie kończy 50 – cio godzinny obóz szkoleniowy, przeprowadzony w I semestrze klasy V technikum. Absolwenci OPW otrzymują specjalne świadectwa, które między innymi pozwalają na skrócony czas szkolenia podstawowego w służbie wojskowej oraz dają dodatkowe punkty w rekrutacji do uczelni wojskowych. </w:t>
      </w:r>
    </w:p>
    <w:p w:rsidR="00D30F57" w:rsidRDefault="00720412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Zajęcia teoretyczne prowadzone są w specjalistycznej pracowni, której wystrój i pomoce dydaktyczne pomagają i tworzą specyfikę służby w jednostce wojskowej. Zakres </w:t>
      </w:r>
      <w:r w:rsidR="00D30F57">
        <w:rPr>
          <w:rFonts w:ascii="Arial" w:hAnsi="Arial" w:cs="Arial"/>
          <w:sz w:val="24"/>
          <w:szCs w:val="24"/>
        </w:rPr>
        <w:t>tematyczny</w:t>
      </w:r>
      <w:r>
        <w:rPr>
          <w:rFonts w:ascii="Arial" w:hAnsi="Arial" w:cs="Arial"/>
          <w:sz w:val="24"/>
          <w:szCs w:val="24"/>
        </w:rPr>
        <w:t xml:space="preserve"> szkolenia, realizowanego w ramach </w:t>
      </w:r>
      <w:r w:rsidR="00D30F57">
        <w:rPr>
          <w:rFonts w:ascii="Arial" w:hAnsi="Arial" w:cs="Arial"/>
          <w:sz w:val="24"/>
          <w:szCs w:val="24"/>
        </w:rPr>
        <w:t>zajęć teoretycznych                      i praktycznych to</w:t>
      </w:r>
      <w:r w:rsidR="00BD0D66">
        <w:rPr>
          <w:rFonts w:ascii="Arial" w:hAnsi="Arial" w:cs="Arial"/>
          <w:sz w:val="24"/>
          <w:szCs w:val="24"/>
        </w:rPr>
        <w:t xml:space="preserve"> </w:t>
      </w:r>
      <w:r w:rsidR="00646652">
        <w:rPr>
          <w:rFonts w:ascii="Arial" w:hAnsi="Arial" w:cs="Arial"/>
          <w:sz w:val="24"/>
          <w:szCs w:val="24"/>
        </w:rPr>
        <w:t>m.</w:t>
      </w:r>
      <w:r w:rsidR="00BD0D66">
        <w:rPr>
          <w:rFonts w:ascii="Arial" w:hAnsi="Arial" w:cs="Arial"/>
          <w:sz w:val="24"/>
          <w:szCs w:val="24"/>
        </w:rPr>
        <w:t xml:space="preserve"> in.</w:t>
      </w:r>
      <w:r w:rsidR="00D30F57">
        <w:rPr>
          <w:rFonts w:ascii="Arial" w:hAnsi="Arial" w:cs="Arial"/>
          <w:sz w:val="24"/>
          <w:szCs w:val="24"/>
        </w:rPr>
        <w:t xml:space="preserve"> dyscyplina wojskowa, musztra, taktyka, szkolenie strzeleckie, topografia wojskowa, logistyka, szkolenie sanitarne i przeciwchemiczne oraz inne zajęcia ze szkolenia bojowego. </w:t>
      </w:r>
    </w:p>
    <w:p w:rsidR="00720412" w:rsidRDefault="00D30F57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Uczniowie Oddziału Przygotowania Wojskowego</w:t>
      </w:r>
      <w:r w:rsidR="00AB50D2">
        <w:rPr>
          <w:rFonts w:ascii="Arial" w:hAnsi="Arial" w:cs="Arial"/>
          <w:sz w:val="24"/>
          <w:szCs w:val="24"/>
        </w:rPr>
        <w:t xml:space="preserve"> będą odbywać</w:t>
      </w:r>
      <w:r>
        <w:rPr>
          <w:rFonts w:ascii="Arial" w:hAnsi="Arial" w:cs="Arial"/>
          <w:sz w:val="24"/>
          <w:szCs w:val="24"/>
        </w:rPr>
        <w:t xml:space="preserve"> praktyki zawodowe w jednostkach wojskowych lub innych formacjach mundurowych.</w:t>
      </w:r>
    </w:p>
    <w:p w:rsidR="00D30F57" w:rsidRDefault="00D30F57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Wszyscy członkowie Oddziału Przygotowania Wojskowego zostaną umundurowani w mundury wojskowe, kamizelki taktyczne, hełmy oraz będą posiadać inne wyposażenie wojskowe w tym  atrapy broni. </w:t>
      </w:r>
    </w:p>
    <w:p w:rsidR="00D30F57" w:rsidRDefault="00D30F57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Wymagania dla kandy</w:t>
      </w:r>
      <w:r w:rsidR="000043A6">
        <w:rPr>
          <w:rFonts w:ascii="Arial" w:hAnsi="Arial" w:cs="Arial"/>
          <w:sz w:val="24"/>
          <w:szCs w:val="24"/>
        </w:rPr>
        <w:t>datów do realizacji nauki w OPW</w:t>
      </w:r>
    </w:p>
    <w:p w:rsidR="00D30F57" w:rsidRDefault="00D30F57" w:rsidP="00D30F5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Bardzo dobry stan zdrowia – fizycznego i psychicznego – bez schorzeń i ograniczeń;</w:t>
      </w:r>
    </w:p>
    <w:p w:rsidR="00D30F57" w:rsidRDefault="001B5F65" w:rsidP="00D30F5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Zaliczony pozytywnie egzamin poziomu </w:t>
      </w:r>
      <w:r w:rsidR="00AB50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zkoły </w:t>
      </w:r>
      <w:r w:rsidR="00AB50D2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odstawowej oraz oceny punktowane z języka polskiego, matematyki, języka angielskiego i informatyki;</w:t>
      </w:r>
    </w:p>
    <w:p w:rsidR="00D30F57" w:rsidRDefault="001B5F65" w:rsidP="00D30F5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Wzrost minimum 165 cm. </w:t>
      </w:r>
    </w:p>
    <w:p w:rsidR="001B5F65" w:rsidRDefault="00BD0D66" w:rsidP="00BD0D66">
      <w:pPr>
        <w:spacing w:line="360" w:lineRule="auto"/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BD0D66">
        <w:rPr>
          <w:rFonts w:ascii="Arial" w:hAnsi="Arial" w:cs="Arial"/>
          <w:b/>
          <w:i/>
          <w:sz w:val="24"/>
          <w:szCs w:val="24"/>
        </w:rPr>
        <w:t xml:space="preserve">Prestiż i odpowiedzialność, zaszczyt i bezwzględne posłuszeństwo, rozpoznawalność </w:t>
      </w:r>
      <w:r w:rsidR="00AB50D2">
        <w:rPr>
          <w:rFonts w:ascii="Arial" w:hAnsi="Arial" w:cs="Arial"/>
          <w:b/>
          <w:i/>
          <w:sz w:val="24"/>
          <w:szCs w:val="24"/>
        </w:rPr>
        <w:t xml:space="preserve">oraz </w:t>
      </w:r>
      <w:r w:rsidRPr="00BD0D66">
        <w:rPr>
          <w:rFonts w:ascii="Arial" w:hAnsi="Arial" w:cs="Arial"/>
          <w:b/>
          <w:i/>
          <w:sz w:val="24"/>
          <w:szCs w:val="24"/>
        </w:rPr>
        <w:t>ciężka nauka i praca, perspektywy</w:t>
      </w:r>
      <w:r>
        <w:rPr>
          <w:rFonts w:ascii="Arial" w:hAnsi="Arial" w:cs="Arial"/>
          <w:b/>
          <w:i/>
          <w:sz w:val="24"/>
          <w:szCs w:val="24"/>
        </w:rPr>
        <w:t xml:space="preserve"> na przyszłość</w:t>
      </w:r>
      <w:r w:rsidRPr="00BD0D66">
        <w:rPr>
          <w:rFonts w:ascii="Arial" w:hAnsi="Arial" w:cs="Arial"/>
          <w:b/>
          <w:i/>
          <w:sz w:val="24"/>
          <w:szCs w:val="24"/>
        </w:rPr>
        <w:t xml:space="preserve"> ale po osiągnięciu bardzo dobrych wyników – to tylko część elementów i wymagań, towarzyszących </w:t>
      </w:r>
      <w:r>
        <w:rPr>
          <w:rFonts w:ascii="Arial" w:hAnsi="Arial" w:cs="Arial"/>
          <w:b/>
          <w:i/>
          <w:sz w:val="24"/>
          <w:szCs w:val="24"/>
        </w:rPr>
        <w:t xml:space="preserve">przyszłym </w:t>
      </w:r>
      <w:r w:rsidRPr="00BD0D66">
        <w:rPr>
          <w:rFonts w:ascii="Arial" w:hAnsi="Arial" w:cs="Arial"/>
          <w:b/>
          <w:i/>
          <w:sz w:val="24"/>
          <w:szCs w:val="24"/>
        </w:rPr>
        <w:t>uczniom elitarnego Oddziału Przygotowania Wojskowego w Technikum im. Flagi Polski</w:t>
      </w:r>
      <w:r w:rsidR="00B049AB">
        <w:rPr>
          <w:rFonts w:ascii="Arial" w:hAnsi="Arial" w:cs="Arial"/>
          <w:b/>
          <w:i/>
          <w:sz w:val="24"/>
          <w:szCs w:val="24"/>
        </w:rPr>
        <w:t xml:space="preserve"> w</w:t>
      </w:r>
      <w:r w:rsidRPr="00BD0D66">
        <w:rPr>
          <w:rFonts w:ascii="Arial" w:hAnsi="Arial" w:cs="Arial"/>
          <w:b/>
          <w:i/>
          <w:sz w:val="24"/>
          <w:szCs w:val="24"/>
        </w:rPr>
        <w:t xml:space="preserve"> Zespo</w:t>
      </w:r>
      <w:r w:rsidR="00B049AB">
        <w:rPr>
          <w:rFonts w:ascii="Arial" w:hAnsi="Arial" w:cs="Arial"/>
          <w:b/>
          <w:i/>
          <w:sz w:val="24"/>
          <w:szCs w:val="24"/>
        </w:rPr>
        <w:t>le</w:t>
      </w:r>
      <w:r w:rsidRPr="00BD0D66">
        <w:rPr>
          <w:rFonts w:ascii="Arial" w:hAnsi="Arial" w:cs="Arial"/>
          <w:b/>
          <w:i/>
          <w:sz w:val="24"/>
          <w:szCs w:val="24"/>
        </w:rPr>
        <w:t xml:space="preserve"> Szkół Ekonomicznych </w:t>
      </w:r>
      <w:r>
        <w:rPr>
          <w:rFonts w:ascii="Arial" w:hAnsi="Arial" w:cs="Arial"/>
          <w:b/>
          <w:i/>
          <w:sz w:val="24"/>
          <w:szCs w:val="24"/>
        </w:rPr>
        <w:t xml:space="preserve">              </w:t>
      </w:r>
      <w:r w:rsidRPr="00BD0D66">
        <w:rPr>
          <w:rFonts w:ascii="Arial" w:hAnsi="Arial" w:cs="Arial"/>
          <w:b/>
          <w:i/>
          <w:sz w:val="24"/>
          <w:szCs w:val="24"/>
        </w:rPr>
        <w:t xml:space="preserve">i Ogólnokształcących. </w:t>
      </w:r>
    </w:p>
    <w:p w:rsidR="00D30F57" w:rsidRDefault="00BD0D66" w:rsidP="001B5F65">
      <w:pPr>
        <w:spacing w:line="360" w:lineRule="auto"/>
        <w:ind w:firstLine="708"/>
        <w:jc w:val="center"/>
        <w:rPr>
          <w:rFonts w:ascii="Arial" w:hAnsi="Arial" w:cs="Arial"/>
          <w:b/>
          <w:i/>
          <w:sz w:val="24"/>
          <w:szCs w:val="24"/>
        </w:rPr>
      </w:pPr>
      <w:r w:rsidRPr="00BD0D66">
        <w:rPr>
          <w:rFonts w:ascii="Arial" w:hAnsi="Arial" w:cs="Arial"/>
          <w:b/>
          <w:i/>
          <w:sz w:val="24"/>
          <w:szCs w:val="24"/>
        </w:rPr>
        <w:t>Liczba miejsc w Oddziale jest ograniczona</w:t>
      </w:r>
      <w:r w:rsidR="001B5F65">
        <w:rPr>
          <w:rFonts w:ascii="Arial" w:hAnsi="Arial" w:cs="Arial"/>
          <w:b/>
          <w:i/>
          <w:sz w:val="24"/>
          <w:szCs w:val="24"/>
        </w:rPr>
        <w:t>!!!</w:t>
      </w:r>
    </w:p>
    <w:p w:rsidR="001B5F65" w:rsidRPr="00BD0D66" w:rsidRDefault="001B5F65" w:rsidP="001B5F65">
      <w:pPr>
        <w:spacing w:line="360" w:lineRule="auto"/>
        <w:ind w:firstLine="708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CZEKAMY NA CIEBIE!!!</w:t>
      </w:r>
      <w:bookmarkStart w:id="0" w:name="_GoBack"/>
      <w:bookmarkEnd w:id="0"/>
    </w:p>
    <w:p w:rsidR="00BD0D66" w:rsidRPr="00BD0D66" w:rsidRDefault="00BD0D66" w:rsidP="00D30F57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D30F57" w:rsidRDefault="009442AA" w:rsidP="009442A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33850" cy="2457450"/>
            <wp:effectExtent l="19050" t="0" r="0" b="0"/>
            <wp:docPr id="2" name="Obraz 1" descr="D:\profil\Desktop\1J7e52MvnNVZpbGeCVpaEW3uVi7pxi6jJpO8WGWhlK2FzTmC3EOyM-0PCzxkez4NUaN4edLUw6ZayA=w1603-h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\Desktop\1J7e52MvnNVZpbGeCVpaEW3uVi7pxi6jJpO8WGWhlK2FzTmC3EOyM-0PCzxkez4NUaN4edLUw6ZayA=w1603-h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9" cy="24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57" w:rsidRDefault="00D30F57" w:rsidP="0072041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20412" w:rsidRDefault="009442AA" w:rsidP="009442A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14800" cy="2486025"/>
            <wp:effectExtent l="19050" t="0" r="0" b="0"/>
            <wp:docPr id="3" name="Obraz 2" descr="D:\profil\Desktop\FxFichWwVl3EQ-171U3oQPREAj8gortgLe1h9L94qEGKIrx0RS5xTckIc8T7jFhL2GXVDE-HNORMUQ=w1920-h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\Desktop\FxFichWwVl3EQ-171U3oQPREAj8gortgLe1h9L94qEGKIrx0RS5xTckIc8T7jFhL2GXVDE-HNORMUQ=w1920-h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32" cy="24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AB" w:rsidRDefault="00B049AB" w:rsidP="009442A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52900" cy="2695575"/>
            <wp:effectExtent l="19050" t="0" r="0" b="0"/>
            <wp:docPr id="5" name="Obraz 3" descr="D:\profil\Desktop\fNzS65fiXsrWJBRVEaWBhFsgGLfEtAs7dbmvlFs7h9Hv5tDfzEURs32UUABEzYNMrzLxqHReVwZeFA=w1603-h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\Desktop\fNzS65fiXsrWJBRVEaWBhFsgGLfEtAs7dbmvlFs7h9Hv5tDfzEURs32UUABEzYNMrzLxqHReVwZeFA=w1603-h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95" cy="269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39" w:rsidRPr="00720412" w:rsidRDefault="004C1339" w:rsidP="009442A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686175" cy="3038475"/>
            <wp:effectExtent l="19050" t="0" r="9525" b="0"/>
            <wp:docPr id="1" name="Obraz 1" descr="D:\profil\Desktop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\Desktop\DSC_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05" cy="303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339" w:rsidRPr="00720412" w:rsidSect="00DD1E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1B08"/>
    <w:multiLevelType w:val="hybridMultilevel"/>
    <w:tmpl w:val="8F02A21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2FA2"/>
    <w:rsid w:val="000043A6"/>
    <w:rsid w:val="00096547"/>
    <w:rsid w:val="001B5F65"/>
    <w:rsid w:val="003C35E4"/>
    <w:rsid w:val="004841B6"/>
    <w:rsid w:val="004C1339"/>
    <w:rsid w:val="00646652"/>
    <w:rsid w:val="006F3DDE"/>
    <w:rsid w:val="007052D1"/>
    <w:rsid w:val="00720412"/>
    <w:rsid w:val="008E2FA2"/>
    <w:rsid w:val="009442AA"/>
    <w:rsid w:val="00AB50D2"/>
    <w:rsid w:val="00B049AB"/>
    <w:rsid w:val="00BD0D66"/>
    <w:rsid w:val="00D01DFE"/>
    <w:rsid w:val="00D30F57"/>
    <w:rsid w:val="00DD1EFC"/>
    <w:rsid w:val="00DE3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E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0F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4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335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Biblioteka</cp:lastModifiedBy>
  <cp:revision>8</cp:revision>
  <dcterms:created xsi:type="dcterms:W3CDTF">2023-05-24T06:28:00Z</dcterms:created>
  <dcterms:modified xsi:type="dcterms:W3CDTF">2023-05-24T07:41:00Z</dcterms:modified>
</cp:coreProperties>
</file>