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45" w:rsidRPr="00812D37" w:rsidRDefault="00FA32CC" w:rsidP="002B0245">
      <w:pPr>
        <w:jc w:val="center"/>
        <w:rPr>
          <w:rFonts w:ascii="Arial" w:hAnsi="Arial" w:cs="Arial"/>
          <w:b/>
          <w:sz w:val="28"/>
          <w:szCs w:val="28"/>
        </w:rPr>
      </w:pPr>
      <w:r w:rsidRPr="00FA32CC">
        <w:rPr>
          <w:rFonts w:ascii="Arial" w:hAnsi="Arial" w:cs="Arial"/>
          <w:b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214630</wp:posOffset>
            </wp:positionH>
            <wp:positionV relativeFrom="margin">
              <wp:posOffset>-194945</wp:posOffset>
            </wp:positionV>
            <wp:extent cx="714375" cy="714375"/>
            <wp:effectExtent l="19050" t="0" r="9525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9A0" w:rsidRPr="00812D37">
        <w:rPr>
          <w:rFonts w:ascii="Arial" w:hAnsi="Arial" w:cs="Arial"/>
          <w:b/>
          <w:sz w:val="28"/>
          <w:szCs w:val="28"/>
        </w:rPr>
        <w:t>Zestawienie kwalifikacji realizowanych</w:t>
      </w:r>
    </w:p>
    <w:p w:rsidR="00B109A0" w:rsidRPr="00812D37" w:rsidRDefault="00B109A0" w:rsidP="002B0245">
      <w:pPr>
        <w:jc w:val="center"/>
        <w:rPr>
          <w:rFonts w:ascii="Arial" w:hAnsi="Arial" w:cs="Arial"/>
          <w:b/>
          <w:sz w:val="28"/>
          <w:szCs w:val="28"/>
        </w:rPr>
      </w:pPr>
      <w:r w:rsidRPr="00812D37">
        <w:rPr>
          <w:rFonts w:ascii="Arial" w:hAnsi="Arial" w:cs="Arial"/>
          <w:b/>
          <w:sz w:val="28"/>
          <w:szCs w:val="28"/>
        </w:rPr>
        <w:t>w roku szkolnym 20</w:t>
      </w:r>
      <w:r w:rsidR="008C6B2E" w:rsidRPr="00812D37">
        <w:rPr>
          <w:rFonts w:ascii="Arial" w:hAnsi="Arial" w:cs="Arial"/>
          <w:b/>
          <w:sz w:val="28"/>
          <w:szCs w:val="28"/>
        </w:rPr>
        <w:t>2</w:t>
      </w:r>
      <w:r w:rsidR="006356EF">
        <w:rPr>
          <w:rFonts w:ascii="Arial" w:hAnsi="Arial" w:cs="Arial"/>
          <w:b/>
          <w:sz w:val="28"/>
          <w:szCs w:val="28"/>
        </w:rPr>
        <w:t>5</w:t>
      </w:r>
      <w:r w:rsidRPr="00812D37">
        <w:rPr>
          <w:rFonts w:ascii="Arial" w:hAnsi="Arial" w:cs="Arial"/>
          <w:b/>
          <w:sz w:val="28"/>
          <w:szCs w:val="28"/>
        </w:rPr>
        <w:t>/20</w:t>
      </w:r>
      <w:r w:rsidR="008C6B2E" w:rsidRPr="00812D37">
        <w:rPr>
          <w:rFonts w:ascii="Arial" w:hAnsi="Arial" w:cs="Arial"/>
          <w:b/>
          <w:sz w:val="28"/>
          <w:szCs w:val="28"/>
        </w:rPr>
        <w:t>2</w:t>
      </w:r>
      <w:r w:rsidR="006356EF">
        <w:rPr>
          <w:rFonts w:ascii="Arial" w:hAnsi="Arial" w:cs="Arial"/>
          <w:b/>
          <w:sz w:val="28"/>
          <w:szCs w:val="28"/>
        </w:rPr>
        <w:t>6</w:t>
      </w:r>
    </w:p>
    <w:p w:rsidR="00B109A0" w:rsidRDefault="00B109A0">
      <w:pPr>
        <w:rPr>
          <w:b/>
        </w:rPr>
      </w:pPr>
    </w:p>
    <w:p w:rsidR="00236293" w:rsidRDefault="00236293">
      <w:pPr>
        <w:rPr>
          <w:b/>
        </w:rPr>
      </w:pPr>
    </w:p>
    <w:p w:rsidR="008C6B2E" w:rsidRPr="00236293" w:rsidRDefault="008C6B2E">
      <w:pPr>
        <w:rPr>
          <w:b/>
        </w:rPr>
      </w:pPr>
    </w:p>
    <w:tbl>
      <w:tblPr>
        <w:tblStyle w:val="TableNormal"/>
        <w:tblW w:w="10160" w:type="dxa"/>
        <w:tblInd w:w="-2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2136"/>
        <w:gridCol w:w="1134"/>
        <w:gridCol w:w="1134"/>
        <w:gridCol w:w="4253"/>
        <w:gridCol w:w="1077"/>
      </w:tblGrid>
      <w:tr w:rsidR="00236293" w:rsidTr="00812D37">
        <w:trPr>
          <w:trHeight w:val="746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36293" w:rsidRPr="00FA32CC" w:rsidRDefault="00236293" w:rsidP="00236293">
            <w:pPr>
              <w:pStyle w:val="TableParagraph"/>
              <w:spacing w:before="195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  <w:w w:val="95"/>
              </w:rPr>
              <w:t>LP</w:t>
            </w:r>
          </w:p>
        </w:tc>
        <w:tc>
          <w:tcPr>
            <w:tcW w:w="21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36293" w:rsidRPr="00FA32CC" w:rsidRDefault="00236293" w:rsidP="00236293">
            <w:pPr>
              <w:pStyle w:val="TableParagraph"/>
              <w:spacing w:before="108" w:line="230" w:lineRule="atLeast"/>
              <w:ind w:left="86" w:right="96" w:firstLine="45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NAZWA ZAWODU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36293" w:rsidRPr="00FA32CC" w:rsidRDefault="00236293" w:rsidP="00236293">
            <w:pPr>
              <w:pStyle w:val="TableParagraph"/>
              <w:spacing w:before="108" w:line="230" w:lineRule="atLeast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SYMBOL</w:t>
            </w:r>
            <w:r w:rsidR="00B6548D" w:rsidRPr="00FA32CC">
              <w:rPr>
                <w:rFonts w:ascii="Arial" w:hAnsi="Arial" w:cs="Arial"/>
              </w:rPr>
              <w:t xml:space="preserve"> ZAWODU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236293" w:rsidRPr="00FA32CC" w:rsidRDefault="00236293" w:rsidP="00236293">
            <w:pPr>
              <w:pStyle w:val="TableParagraph"/>
              <w:spacing w:before="195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noProof/>
                <w:lang w:val="pl-PL"/>
              </w:rPr>
              <w:t>OZNA-CZENIE</w:t>
            </w:r>
            <w:r w:rsidRPr="00FA32CC">
              <w:rPr>
                <w:rFonts w:ascii="Arial" w:hAnsi="Arial" w:cs="Arial"/>
                <w:lang w:val="pl-PL"/>
              </w:rPr>
              <w:t xml:space="preserve"> KW.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36293" w:rsidRPr="00FA32CC" w:rsidRDefault="00236293" w:rsidP="00236293">
            <w:pPr>
              <w:pStyle w:val="TableParagraph"/>
              <w:spacing w:before="195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lang w:val="pl-PL"/>
              </w:rPr>
              <w:t>NAZWA KWALIFIKACJI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36293" w:rsidRPr="00FA32CC" w:rsidRDefault="00236293" w:rsidP="00236293">
            <w:pPr>
              <w:pStyle w:val="TableParagraph"/>
              <w:spacing w:before="109" w:line="247" w:lineRule="auto"/>
              <w:ind w:right="96" w:hanging="8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lang w:val="pl-PL"/>
              </w:rPr>
              <w:t>FORMA EGZA</w:t>
            </w:r>
            <w:r w:rsidR="00812D37" w:rsidRPr="00FA32CC">
              <w:rPr>
                <w:rFonts w:ascii="Arial" w:hAnsi="Arial" w:cs="Arial"/>
                <w:lang w:val="pl-PL"/>
              </w:rPr>
              <w:t>-</w:t>
            </w:r>
            <w:r w:rsidRPr="00FA32CC">
              <w:rPr>
                <w:rFonts w:ascii="Arial" w:hAnsi="Arial" w:cs="Arial"/>
                <w:lang w:val="pl-PL"/>
              </w:rPr>
              <w:t>MINU</w:t>
            </w:r>
          </w:p>
        </w:tc>
      </w:tr>
      <w:tr w:rsidR="00236293" w:rsidTr="00FA32CC">
        <w:trPr>
          <w:trHeight w:val="1167"/>
        </w:trPr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:rsidR="00236293" w:rsidRPr="00FA32CC" w:rsidRDefault="00236293" w:rsidP="00812D37">
            <w:pPr>
              <w:pStyle w:val="TableParagraph"/>
              <w:spacing w:before="29" w:line="360" w:lineRule="auto"/>
              <w:ind w:left="6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w w:val="99"/>
                <w:lang w:val="pl-PL"/>
              </w:rPr>
              <w:t>1</w:t>
            </w:r>
            <w:r w:rsidR="00FA32CC">
              <w:rPr>
                <w:rFonts w:ascii="Arial" w:hAnsi="Arial" w:cs="Arial"/>
                <w:w w:val="99"/>
                <w:lang w:val="pl-PL"/>
              </w:rPr>
              <w:t>.</w:t>
            </w:r>
          </w:p>
        </w:tc>
        <w:tc>
          <w:tcPr>
            <w:tcW w:w="2136" w:type="dxa"/>
            <w:tcBorders>
              <w:top w:val="double" w:sz="4" w:space="0" w:color="auto"/>
            </w:tcBorders>
            <w:vAlign w:val="center"/>
          </w:tcPr>
          <w:p w:rsidR="00236293" w:rsidRPr="00812D37" w:rsidRDefault="00B6548D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12D37">
              <w:rPr>
                <w:rFonts w:ascii="Arial" w:hAnsi="Arial" w:cs="Arial"/>
                <w:sz w:val="20"/>
                <w:szCs w:val="20"/>
                <w:lang w:val="pl-PL"/>
              </w:rPr>
              <w:t xml:space="preserve">TECHNIK </w:t>
            </w:r>
            <w:r w:rsidR="008C6B2E" w:rsidRPr="00812D37">
              <w:rPr>
                <w:rFonts w:ascii="Arial" w:hAnsi="Arial" w:cs="Arial"/>
                <w:sz w:val="20"/>
                <w:szCs w:val="20"/>
                <w:lang w:val="pl-PL"/>
              </w:rPr>
              <w:t>EKONOMISTA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236293" w:rsidRPr="00FA32CC" w:rsidRDefault="008C6B2E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</w:rPr>
              <w:t>331403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236293" w:rsidRPr="00FA32CC" w:rsidRDefault="008C6B2E" w:rsidP="00812D37">
            <w:pPr>
              <w:pStyle w:val="TableParagraph"/>
              <w:spacing w:before="29" w:line="360" w:lineRule="auto"/>
              <w:ind w:left="108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</w:rPr>
              <w:t>EKA.04</w:t>
            </w:r>
          </w:p>
        </w:tc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:rsidR="00236293" w:rsidRPr="00FA32CC" w:rsidRDefault="008C6B2E" w:rsidP="00812D37">
            <w:pPr>
              <w:pStyle w:val="TableParagraph"/>
              <w:spacing w:before="29" w:line="360" w:lineRule="auto"/>
              <w:ind w:left="108"/>
              <w:jc w:val="center"/>
              <w:rPr>
                <w:rFonts w:ascii="Arial" w:hAnsi="Arial" w:cs="Arial"/>
                <w:noProof/>
              </w:rPr>
            </w:pPr>
            <w:r w:rsidRPr="00FA32CC">
              <w:rPr>
                <w:rFonts w:ascii="Arial" w:hAnsi="Arial" w:cs="Arial"/>
              </w:rPr>
              <w:t xml:space="preserve">Prowadzenie dokumentacji </w:t>
            </w:r>
            <w:r w:rsidR="00812D37" w:rsidRPr="00FA32CC">
              <w:rPr>
                <w:rFonts w:ascii="Arial" w:hAnsi="Arial" w:cs="Arial"/>
              </w:rPr>
              <w:br/>
            </w:r>
            <w:r w:rsidRPr="00FA32CC">
              <w:rPr>
                <w:rFonts w:ascii="Arial" w:hAnsi="Arial" w:cs="Arial"/>
              </w:rPr>
              <w:t>w jednostce organizacyjnej.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:rsidR="00236293" w:rsidRPr="00FA32CC" w:rsidRDefault="008C6B2E" w:rsidP="00812D37">
            <w:pPr>
              <w:pStyle w:val="TableParagraph"/>
              <w:spacing w:before="40" w:line="360" w:lineRule="auto"/>
              <w:ind w:left="108" w:right="99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lang w:val="pl-PL"/>
              </w:rPr>
              <w:t>dk</w:t>
            </w:r>
          </w:p>
        </w:tc>
      </w:tr>
      <w:tr w:rsidR="008C6B2E" w:rsidTr="00FA32CC">
        <w:trPr>
          <w:trHeight w:val="1167"/>
        </w:trPr>
        <w:tc>
          <w:tcPr>
            <w:tcW w:w="426" w:type="dxa"/>
            <w:vAlign w:val="center"/>
          </w:tcPr>
          <w:p w:rsidR="008C6B2E" w:rsidRPr="00FA32CC" w:rsidRDefault="008C6B2E" w:rsidP="00812D37">
            <w:pPr>
              <w:pStyle w:val="TableParagraph"/>
              <w:spacing w:before="109" w:line="360" w:lineRule="auto"/>
              <w:ind w:left="6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w w:val="99"/>
                <w:lang w:val="pl-PL"/>
              </w:rPr>
              <w:t>2</w:t>
            </w:r>
            <w:r w:rsidR="00FA32CC">
              <w:rPr>
                <w:rFonts w:ascii="Arial" w:hAnsi="Arial" w:cs="Arial"/>
                <w:w w:val="99"/>
                <w:lang w:val="pl-PL"/>
              </w:rPr>
              <w:t>.</w:t>
            </w:r>
          </w:p>
        </w:tc>
        <w:tc>
          <w:tcPr>
            <w:tcW w:w="2136" w:type="dxa"/>
            <w:vAlign w:val="center"/>
          </w:tcPr>
          <w:p w:rsidR="008C6B2E" w:rsidRPr="00812D37" w:rsidRDefault="008C6B2E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12D37">
              <w:rPr>
                <w:rFonts w:ascii="Arial" w:hAnsi="Arial" w:cs="Arial"/>
                <w:sz w:val="20"/>
                <w:szCs w:val="20"/>
                <w:lang w:val="pl-PL"/>
              </w:rPr>
              <w:t>TECHNIK EKONOMISTA</w:t>
            </w:r>
          </w:p>
        </w:tc>
        <w:tc>
          <w:tcPr>
            <w:tcW w:w="1134" w:type="dxa"/>
            <w:vAlign w:val="center"/>
          </w:tcPr>
          <w:p w:rsidR="008C6B2E" w:rsidRPr="00FA32CC" w:rsidRDefault="008C6B2E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</w:rPr>
              <w:t>331403</w:t>
            </w:r>
          </w:p>
        </w:tc>
        <w:tc>
          <w:tcPr>
            <w:tcW w:w="1134" w:type="dxa"/>
            <w:vAlign w:val="center"/>
          </w:tcPr>
          <w:p w:rsidR="008C6B2E" w:rsidRPr="00FA32CC" w:rsidRDefault="008C6B2E" w:rsidP="00812D37">
            <w:pPr>
              <w:pStyle w:val="TableParagraph"/>
              <w:spacing w:before="29" w:line="360" w:lineRule="auto"/>
              <w:ind w:left="108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</w:rPr>
              <w:t>EKA.05</w:t>
            </w:r>
          </w:p>
        </w:tc>
        <w:tc>
          <w:tcPr>
            <w:tcW w:w="4253" w:type="dxa"/>
            <w:vAlign w:val="center"/>
          </w:tcPr>
          <w:p w:rsidR="008C6B2E" w:rsidRPr="00FA32CC" w:rsidRDefault="008C6B2E" w:rsidP="00812D37">
            <w:pPr>
              <w:pStyle w:val="TableParagraph"/>
              <w:spacing w:before="29" w:line="360" w:lineRule="auto"/>
              <w:ind w:left="108"/>
              <w:jc w:val="center"/>
              <w:rPr>
                <w:rFonts w:ascii="Arial" w:hAnsi="Arial" w:cs="Arial"/>
                <w:noProof/>
              </w:rPr>
            </w:pPr>
            <w:r w:rsidRPr="00FA32CC">
              <w:rPr>
                <w:rFonts w:ascii="Arial" w:hAnsi="Arial" w:cs="Arial"/>
              </w:rPr>
              <w:t>Prowadzenie spraw kadrowo – płacowych i gospodarki finansowej jednostek organizacyjnych.</w:t>
            </w:r>
          </w:p>
        </w:tc>
        <w:tc>
          <w:tcPr>
            <w:tcW w:w="1077" w:type="dxa"/>
            <w:vAlign w:val="center"/>
          </w:tcPr>
          <w:p w:rsidR="008C6B2E" w:rsidRPr="00FA32CC" w:rsidRDefault="008C6B2E" w:rsidP="00812D37">
            <w:pPr>
              <w:pStyle w:val="TableParagraph"/>
              <w:spacing w:before="40" w:line="360" w:lineRule="auto"/>
              <w:ind w:left="108" w:right="99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lang w:val="pl-PL"/>
              </w:rPr>
              <w:t>dk</w:t>
            </w:r>
          </w:p>
        </w:tc>
      </w:tr>
      <w:tr w:rsidR="00FA32CC" w:rsidTr="00FA32CC">
        <w:trPr>
          <w:trHeight w:val="1167"/>
        </w:trPr>
        <w:tc>
          <w:tcPr>
            <w:tcW w:w="426" w:type="dxa"/>
            <w:vAlign w:val="center"/>
          </w:tcPr>
          <w:p w:rsidR="00FA32CC" w:rsidRPr="00FA32CC" w:rsidRDefault="00FA32CC" w:rsidP="00812D37">
            <w:pPr>
              <w:pStyle w:val="TableParagraph"/>
              <w:spacing w:before="109" w:line="360" w:lineRule="auto"/>
              <w:ind w:left="6"/>
              <w:jc w:val="center"/>
              <w:rPr>
                <w:rFonts w:ascii="Arial" w:hAnsi="Arial" w:cs="Arial"/>
                <w:w w:val="99"/>
              </w:rPr>
            </w:pPr>
            <w:r w:rsidRPr="00FA32CC">
              <w:rPr>
                <w:rFonts w:ascii="Arial" w:hAnsi="Arial" w:cs="Arial"/>
                <w:w w:val="99"/>
              </w:rPr>
              <w:t>3</w:t>
            </w:r>
            <w:r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2136" w:type="dxa"/>
            <w:vAlign w:val="center"/>
          </w:tcPr>
          <w:p w:rsidR="00FA32CC" w:rsidRPr="00812D37" w:rsidRDefault="00FA32CC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D37">
              <w:rPr>
                <w:rFonts w:ascii="Arial" w:hAnsi="Arial" w:cs="Arial"/>
                <w:sz w:val="20"/>
                <w:szCs w:val="20"/>
                <w:lang w:val="pl-PL"/>
              </w:rPr>
              <w:t>TECHNIK RACHUNKOWOŚCI</w:t>
            </w:r>
            <w:r w:rsidRPr="00812D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A32CC" w:rsidRPr="00FA32CC" w:rsidRDefault="00FA32CC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431103</w:t>
            </w:r>
          </w:p>
        </w:tc>
        <w:tc>
          <w:tcPr>
            <w:tcW w:w="1134" w:type="dxa"/>
            <w:vAlign w:val="center"/>
          </w:tcPr>
          <w:p w:rsidR="00FA32CC" w:rsidRPr="00FA32CC" w:rsidRDefault="00FA32CC" w:rsidP="000B6C99">
            <w:pPr>
              <w:pStyle w:val="TableParagraph"/>
              <w:spacing w:before="29" w:line="360" w:lineRule="auto"/>
              <w:ind w:left="108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</w:rPr>
              <w:t>EKA.05</w:t>
            </w:r>
          </w:p>
        </w:tc>
        <w:tc>
          <w:tcPr>
            <w:tcW w:w="4253" w:type="dxa"/>
            <w:vAlign w:val="center"/>
          </w:tcPr>
          <w:p w:rsidR="00FA32CC" w:rsidRPr="00FA32CC" w:rsidRDefault="00FA32CC" w:rsidP="000B6C99">
            <w:pPr>
              <w:pStyle w:val="TableParagraph"/>
              <w:spacing w:before="29" w:line="360" w:lineRule="auto"/>
              <w:ind w:left="108"/>
              <w:jc w:val="center"/>
              <w:rPr>
                <w:rFonts w:ascii="Arial" w:hAnsi="Arial" w:cs="Arial"/>
                <w:noProof/>
              </w:rPr>
            </w:pPr>
            <w:r w:rsidRPr="00FA32CC">
              <w:rPr>
                <w:rFonts w:ascii="Arial" w:hAnsi="Arial" w:cs="Arial"/>
              </w:rPr>
              <w:t>Prowadzenie spraw kadrowo – płacowych i gospodarki finansowej jednostek organizacyjnych.</w:t>
            </w:r>
          </w:p>
        </w:tc>
        <w:tc>
          <w:tcPr>
            <w:tcW w:w="1077" w:type="dxa"/>
            <w:vAlign w:val="center"/>
          </w:tcPr>
          <w:p w:rsidR="00FA32CC" w:rsidRPr="00FA32CC" w:rsidRDefault="00FA32CC" w:rsidP="000B6C99">
            <w:pPr>
              <w:pStyle w:val="TableParagraph"/>
              <w:spacing w:before="40" w:line="360" w:lineRule="auto"/>
              <w:ind w:left="108" w:right="99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lang w:val="pl-PL"/>
              </w:rPr>
              <w:t>dk</w:t>
            </w:r>
          </w:p>
        </w:tc>
      </w:tr>
      <w:tr w:rsidR="00B6548D" w:rsidTr="00FA32CC">
        <w:trPr>
          <w:trHeight w:val="1167"/>
        </w:trPr>
        <w:tc>
          <w:tcPr>
            <w:tcW w:w="426" w:type="dxa"/>
            <w:vAlign w:val="center"/>
          </w:tcPr>
          <w:p w:rsidR="00B6548D" w:rsidRPr="00FA32CC" w:rsidRDefault="00B6548D" w:rsidP="00812D37">
            <w:pPr>
              <w:pStyle w:val="TableParagraph"/>
              <w:spacing w:before="109" w:line="360" w:lineRule="auto"/>
              <w:ind w:left="6"/>
              <w:jc w:val="center"/>
              <w:rPr>
                <w:rFonts w:ascii="Arial" w:hAnsi="Arial" w:cs="Arial"/>
                <w:w w:val="99"/>
              </w:rPr>
            </w:pPr>
            <w:r w:rsidRPr="00FA32CC">
              <w:rPr>
                <w:rFonts w:ascii="Arial" w:hAnsi="Arial" w:cs="Arial"/>
                <w:w w:val="99"/>
              </w:rPr>
              <w:t>4</w:t>
            </w:r>
            <w:r w:rsidR="00FA32CC"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2136" w:type="dxa"/>
            <w:vAlign w:val="center"/>
          </w:tcPr>
          <w:p w:rsidR="00B6548D" w:rsidRPr="00812D37" w:rsidRDefault="008C6B2E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12D37">
              <w:rPr>
                <w:rFonts w:ascii="Arial" w:hAnsi="Arial" w:cs="Arial"/>
                <w:sz w:val="20"/>
                <w:szCs w:val="20"/>
                <w:lang w:val="pl-PL"/>
              </w:rPr>
              <w:t>TECHNIK RACHUNKOWOŚCI</w:t>
            </w:r>
          </w:p>
        </w:tc>
        <w:tc>
          <w:tcPr>
            <w:tcW w:w="1134" w:type="dxa"/>
            <w:vAlign w:val="center"/>
          </w:tcPr>
          <w:p w:rsidR="00B6548D" w:rsidRPr="00FA32CC" w:rsidRDefault="00FA32CC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lang w:val="pl-PL"/>
              </w:rPr>
              <w:t>431103</w:t>
            </w:r>
          </w:p>
        </w:tc>
        <w:tc>
          <w:tcPr>
            <w:tcW w:w="1134" w:type="dxa"/>
            <w:vAlign w:val="center"/>
          </w:tcPr>
          <w:p w:rsidR="00B6548D" w:rsidRPr="00FA32CC" w:rsidRDefault="00FA32CC" w:rsidP="00812D37">
            <w:pPr>
              <w:pStyle w:val="TableParagraph"/>
              <w:spacing w:line="360" w:lineRule="auto"/>
              <w:ind w:left="108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lang w:val="pl-PL"/>
              </w:rPr>
              <w:t>EKA.07</w:t>
            </w:r>
          </w:p>
        </w:tc>
        <w:tc>
          <w:tcPr>
            <w:tcW w:w="4253" w:type="dxa"/>
            <w:vAlign w:val="center"/>
          </w:tcPr>
          <w:p w:rsidR="00B6548D" w:rsidRPr="00FA32CC" w:rsidRDefault="00FA32CC" w:rsidP="00812D37">
            <w:pPr>
              <w:pStyle w:val="TableParagraph"/>
              <w:spacing w:before="1" w:line="360" w:lineRule="auto"/>
              <w:ind w:left="108"/>
              <w:jc w:val="center"/>
              <w:rPr>
                <w:rFonts w:ascii="Arial" w:hAnsi="Arial" w:cs="Arial"/>
                <w:noProof/>
              </w:rPr>
            </w:pPr>
            <w:r w:rsidRPr="00FA32CC">
              <w:rPr>
                <w:rFonts w:ascii="Arial" w:hAnsi="Arial" w:cs="Arial"/>
                <w:noProof/>
              </w:rPr>
              <w:t>Prowadzenie rachunkowości.</w:t>
            </w:r>
          </w:p>
        </w:tc>
        <w:tc>
          <w:tcPr>
            <w:tcW w:w="1077" w:type="dxa"/>
            <w:vAlign w:val="center"/>
          </w:tcPr>
          <w:p w:rsidR="00B6548D" w:rsidRPr="00FA32CC" w:rsidRDefault="00812D37" w:rsidP="00812D37">
            <w:pPr>
              <w:pStyle w:val="TableParagraph"/>
              <w:spacing w:before="122" w:line="360" w:lineRule="auto"/>
              <w:ind w:left="108" w:right="99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dk</w:t>
            </w:r>
          </w:p>
        </w:tc>
      </w:tr>
      <w:tr w:rsidR="00703CC1" w:rsidTr="00FA32CC">
        <w:trPr>
          <w:trHeight w:val="1167"/>
        </w:trPr>
        <w:tc>
          <w:tcPr>
            <w:tcW w:w="426" w:type="dxa"/>
            <w:vAlign w:val="center"/>
          </w:tcPr>
          <w:p w:rsidR="00703CC1" w:rsidRPr="00FA32CC" w:rsidRDefault="00703CC1" w:rsidP="00812D37">
            <w:pPr>
              <w:pStyle w:val="TableParagraph"/>
              <w:spacing w:before="109" w:line="360" w:lineRule="auto"/>
              <w:ind w:left="6"/>
              <w:jc w:val="center"/>
              <w:rPr>
                <w:rFonts w:ascii="Arial" w:hAnsi="Arial" w:cs="Arial"/>
                <w:w w:val="99"/>
              </w:rPr>
            </w:pPr>
            <w:r w:rsidRPr="00FA32CC">
              <w:rPr>
                <w:rFonts w:ascii="Arial" w:hAnsi="Arial" w:cs="Arial"/>
                <w:w w:val="99"/>
              </w:rPr>
              <w:t>5</w:t>
            </w:r>
            <w:r w:rsidR="00FA32CC"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2136" w:type="dxa"/>
            <w:vAlign w:val="center"/>
          </w:tcPr>
          <w:p w:rsidR="00703CC1" w:rsidRPr="00812D37" w:rsidRDefault="00703CC1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D37">
              <w:rPr>
                <w:rFonts w:ascii="Arial" w:hAnsi="Arial" w:cs="Arial"/>
                <w:sz w:val="20"/>
                <w:szCs w:val="20"/>
              </w:rPr>
              <w:t>TECHNIK LOGISTYK</w:t>
            </w:r>
          </w:p>
        </w:tc>
        <w:tc>
          <w:tcPr>
            <w:tcW w:w="1134" w:type="dxa"/>
            <w:vAlign w:val="center"/>
          </w:tcPr>
          <w:p w:rsidR="00703CC1" w:rsidRPr="00FA32CC" w:rsidRDefault="00703CC1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333107</w:t>
            </w:r>
          </w:p>
        </w:tc>
        <w:tc>
          <w:tcPr>
            <w:tcW w:w="1134" w:type="dxa"/>
            <w:vAlign w:val="center"/>
          </w:tcPr>
          <w:p w:rsidR="00703CC1" w:rsidRPr="00FA32CC" w:rsidRDefault="00812D37" w:rsidP="00812D37">
            <w:pPr>
              <w:pStyle w:val="TableParagraph"/>
              <w:spacing w:line="360" w:lineRule="auto"/>
              <w:ind w:left="108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SPL.01</w:t>
            </w:r>
          </w:p>
        </w:tc>
        <w:tc>
          <w:tcPr>
            <w:tcW w:w="4253" w:type="dxa"/>
            <w:vAlign w:val="center"/>
          </w:tcPr>
          <w:p w:rsidR="00703CC1" w:rsidRPr="00FA32CC" w:rsidRDefault="00703CC1" w:rsidP="00812D37">
            <w:pPr>
              <w:pStyle w:val="TableParagraph"/>
              <w:spacing w:line="360" w:lineRule="auto"/>
              <w:ind w:left="108" w:right="323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lang w:val="pl-PL"/>
              </w:rPr>
              <w:t>Obsługa magazynów</w:t>
            </w:r>
            <w:r w:rsidR="00812D37" w:rsidRPr="00FA32CC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1077" w:type="dxa"/>
            <w:vAlign w:val="center"/>
          </w:tcPr>
          <w:p w:rsidR="00703CC1" w:rsidRPr="00FA32CC" w:rsidRDefault="00B53E0E" w:rsidP="00812D37">
            <w:pPr>
              <w:pStyle w:val="TableParagraph"/>
              <w:spacing w:before="122" w:line="360" w:lineRule="auto"/>
              <w:ind w:left="108" w:right="99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lang w:val="pl-PL"/>
              </w:rPr>
              <w:t>d</w:t>
            </w:r>
          </w:p>
        </w:tc>
      </w:tr>
      <w:tr w:rsidR="008C6B2E" w:rsidTr="00FA32CC">
        <w:trPr>
          <w:trHeight w:val="1167"/>
        </w:trPr>
        <w:tc>
          <w:tcPr>
            <w:tcW w:w="426" w:type="dxa"/>
            <w:vAlign w:val="center"/>
          </w:tcPr>
          <w:p w:rsidR="008C6B2E" w:rsidRPr="00FA32CC" w:rsidRDefault="008C6B2E" w:rsidP="00812D37">
            <w:pPr>
              <w:pStyle w:val="TableParagraph"/>
              <w:spacing w:before="109" w:line="360" w:lineRule="auto"/>
              <w:ind w:left="6"/>
              <w:jc w:val="center"/>
              <w:rPr>
                <w:rFonts w:ascii="Arial" w:hAnsi="Arial" w:cs="Arial"/>
                <w:w w:val="99"/>
              </w:rPr>
            </w:pPr>
            <w:r w:rsidRPr="00FA32CC">
              <w:rPr>
                <w:rFonts w:ascii="Arial" w:hAnsi="Arial" w:cs="Arial"/>
                <w:w w:val="99"/>
              </w:rPr>
              <w:t>6.</w:t>
            </w:r>
          </w:p>
        </w:tc>
        <w:tc>
          <w:tcPr>
            <w:tcW w:w="2136" w:type="dxa"/>
            <w:vAlign w:val="center"/>
          </w:tcPr>
          <w:p w:rsidR="008C6B2E" w:rsidRPr="00812D37" w:rsidRDefault="008C6B2E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D37">
              <w:rPr>
                <w:rFonts w:ascii="Arial" w:hAnsi="Arial" w:cs="Arial"/>
                <w:sz w:val="20"/>
                <w:szCs w:val="20"/>
              </w:rPr>
              <w:t>TECHNIK LOGISTYK</w:t>
            </w:r>
          </w:p>
        </w:tc>
        <w:tc>
          <w:tcPr>
            <w:tcW w:w="1134" w:type="dxa"/>
            <w:vAlign w:val="center"/>
          </w:tcPr>
          <w:p w:rsidR="008C6B2E" w:rsidRPr="00FA32CC" w:rsidRDefault="008C6B2E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333107</w:t>
            </w:r>
          </w:p>
        </w:tc>
        <w:tc>
          <w:tcPr>
            <w:tcW w:w="1134" w:type="dxa"/>
            <w:vAlign w:val="center"/>
          </w:tcPr>
          <w:p w:rsidR="008C6B2E" w:rsidRPr="00FA32CC" w:rsidRDefault="00812D37" w:rsidP="00812D37">
            <w:pPr>
              <w:pStyle w:val="TableParagraph"/>
              <w:spacing w:line="360" w:lineRule="auto"/>
              <w:ind w:left="108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SPL.04</w:t>
            </w:r>
          </w:p>
        </w:tc>
        <w:tc>
          <w:tcPr>
            <w:tcW w:w="4253" w:type="dxa"/>
            <w:vAlign w:val="center"/>
          </w:tcPr>
          <w:p w:rsidR="008C6B2E" w:rsidRPr="00FA32CC" w:rsidRDefault="00812D37" w:rsidP="00812D37">
            <w:pPr>
              <w:pStyle w:val="TableParagraph"/>
              <w:spacing w:line="360" w:lineRule="auto"/>
              <w:ind w:left="108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lang w:val="pl-PL"/>
              </w:rPr>
              <w:t>Organizacja transportu.</w:t>
            </w:r>
          </w:p>
        </w:tc>
        <w:tc>
          <w:tcPr>
            <w:tcW w:w="1077" w:type="dxa"/>
            <w:vAlign w:val="center"/>
          </w:tcPr>
          <w:p w:rsidR="008C6B2E" w:rsidRPr="00FA32CC" w:rsidRDefault="008C6B2E" w:rsidP="00812D37">
            <w:pPr>
              <w:pStyle w:val="TableParagraph"/>
              <w:spacing w:before="122" w:line="360" w:lineRule="auto"/>
              <w:ind w:left="108" w:right="99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d</w:t>
            </w:r>
          </w:p>
        </w:tc>
      </w:tr>
      <w:tr w:rsidR="00703CC1" w:rsidTr="00FA32CC">
        <w:trPr>
          <w:trHeight w:val="1167"/>
        </w:trPr>
        <w:tc>
          <w:tcPr>
            <w:tcW w:w="426" w:type="dxa"/>
            <w:vAlign w:val="center"/>
          </w:tcPr>
          <w:p w:rsidR="00703CC1" w:rsidRPr="00FA32CC" w:rsidRDefault="00703CC1" w:rsidP="00812D37">
            <w:pPr>
              <w:pStyle w:val="TableParagraph"/>
              <w:spacing w:before="109" w:line="360" w:lineRule="auto"/>
              <w:ind w:left="6"/>
              <w:jc w:val="center"/>
              <w:rPr>
                <w:rFonts w:ascii="Arial" w:hAnsi="Arial" w:cs="Arial"/>
                <w:w w:val="99"/>
              </w:rPr>
            </w:pPr>
            <w:r w:rsidRPr="00FA32CC">
              <w:rPr>
                <w:rFonts w:ascii="Arial" w:hAnsi="Arial" w:cs="Arial"/>
                <w:w w:val="99"/>
              </w:rPr>
              <w:t>7</w:t>
            </w:r>
            <w:r w:rsidR="00FA32CC"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2136" w:type="dxa"/>
            <w:vAlign w:val="center"/>
          </w:tcPr>
          <w:p w:rsidR="00703CC1" w:rsidRPr="00812D37" w:rsidRDefault="00703CC1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D37">
              <w:rPr>
                <w:rFonts w:ascii="Arial" w:hAnsi="Arial" w:cs="Arial"/>
                <w:sz w:val="20"/>
                <w:szCs w:val="20"/>
              </w:rPr>
              <w:t>TECHNIK REKLAMY</w:t>
            </w:r>
          </w:p>
        </w:tc>
        <w:tc>
          <w:tcPr>
            <w:tcW w:w="1134" w:type="dxa"/>
            <w:vAlign w:val="center"/>
          </w:tcPr>
          <w:p w:rsidR="00703CC1" w:rsidRPr="00FA32CC" w:rsidRDefault="00703CC1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33390</w:t>
            </w:r>
            <w:r w:rsidR="00812D37" w:rsidRPr="00FA32CC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:rsidR="00703CC1" w:rsidRPr="00FA32CC" w:rsidRDefault="00812D37" w:rsidP="00812D37">
            <w:pPr>
              <w:pStyle w:val="TableParagraph"/>
              <w:spacing w:line="360" w:lineRule="auto"/>
              <w:ind w:left="108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PGF.07</w:t>
            </w:r>
          </w:p>
        </w:tc>
        <w:tc>
          <w:tcPr>
            <w:tcW w:w="4253" w:type="dxa"/>
            <w:vAlign w:val="center"/>
          </w:tcPr>
          <w:p w:rsidR="00812D37" w:rsidRPr="00FA32CC" w:rsidRDefault="00812D37" w:rsidP="00812D37">
            <w:pPr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Wykonywanie przekazu</w:t>
            </w:r>
          </w:p>
          <w:p w:rsidR="00703CC1" w:rsidRPr="00FA32CC" w:rsidRDefault="00812D37" w:rsidP="00812D37">
            <w:pPr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 xml:space="preserve"> reklamowego.</w:t>
            </w:r>
          </w:p>
        </w:tc>
        <w:tc>
          <w:tcPr>
            <w:tcW w:w="1077" w:type="dxa"/>
            <w:vAlign w:val="center"/>
          </w:tcPr>
          <w:p w:rsidR="00703CC1" w:rsidRPr="00FA32CC" w:rsidRDefault="00D952C0" w:rsidP="00812D37">
            <w:pPr>
              <w:pStyle w:val="TableParagraph"/>
              <w:spacing w:before="122" w:line="360" w:lineRule="auto"/>
              <w:ind w:left="108" w:right="99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lang w:val="pl-PL"/>
              </w:rPr>
              <w:t>dk</w:t>
            </w:r>
          </w:p>
        </w:tc>
      </w:tr>
      <w:tr w:rsidR="00B53E0E" w:rsidTr="00FA32CC">
        <w:trPr>
          <w:trHeight w:val="1168"/>
        </w:trPr>
        <w:tc>
          <w:tcPr>
            <w:tcW w:w="426" w:type="dxa"/>
            <w:vAlign w:val="center"/>
          </w:tcPr>
          <w:p w:rsidR="00B53E0E" w:rsidRPr="00FA32CC" w:rsidRDefault="00B53E0E" w:rsidP="00812D37">
            <w:pPr>
              <w:pStyle w:val="TableParagraph"/>
              <w:spacing w:before="109" w:line="360" w:lineRule="auto"/>
              <w:ind w:left="6"/>
              <w:jc w:val="center"/>
              <w:rPr>
                <w:rFonts w:ascii="Arial" w:hAnsi="Arial" w:cs="Arial"/>
                <w:w w:val="99"/>
              </w:rPr>
            </w:pPr>
            <w:r w:rsidRPr="00FA32CC">
              <w:rPr>
                <w:rFonts w:ascii="Arial" w:hAnsi="Arial" w:cs="Arial"/>
                <w:w w:val="99"/>
              </w:rPr>
              <w:t>8</w:t>
            </w:r>
            <w:r w:rsidR="00FA32CC"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2136" w:type="dxa"/>
            <w:vAlign w:val="center"/>
          </w:tcPr>
          <w:p w:rsidR="00B53E0E" w:rsidRPr="00812D37" w:rsidRDefault="00B53E0E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D37">
              <w:rPr>
                <w:rFonts w:ascii="Arial" w:hAnsi="Arial" w:cs="Arial"/>
                <w:sz w:val="20"/>
                <w:szCs w:val="20"/>
              </w:rPr>
              <w:t>TECHNIK REKLAMY</w:t>
            </w:r>
          </w:p>
        </w:tc>
        <w:tc>
          <w:tcPr>
            <w:tcW w:w="1134" w:type="dxa"/>
            <w:vAlign w:val="center"/>
          </w:tcPr>
          <w:p w:rsidR="00B53E0E" w:rsidRPr="00FA32CC" w:rsidRDefault="00B53E0E" w:rsidP="00812D37">
            <w:pPr>
              <w:pStyle w:val="TableParagraph"/>
              <w:spacing w:before="29" w:line="360" w:lineRule="auto"/>
              <w:ind w:left="86" w:right="80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33390</w:t>
            </w:r>
            <w:r w:rsidR="00812D37" w:rsidRPr="00FA32CC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:rsidR="00B53E0E" w:rsidRPr="00FA32CC" w:rsidRDefault="00812D37" w:rsidP="00812D37">
            <w:pPr>
              <w:pStyle w:val="TableParagraph"/>
              <w:spacing w:line="360" w:lineRule="auto"/>
              <w:ind w:left="108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PGF.08</w:t>
            </w:r>
          </w:p>
        </w:tc>
        <w:tc>
          <w:tcPr>
            <w:tcW w:w="4253" w:type="dxa"/>
            <w:vAlign w:val="center"/>
          </w:tcPr>
          <w:p w:rsidR="00B53E0E" w:rsidRPr="00FA32CC" w:rsidRDefault="00812D37" w:rsidP="00812D37">
            <w:pPr>
              <w:pStyle w:val="TableParagraph"/>
              <w:spacing w:line="360" w:lineRule="auto"/>
              <w:ind w:left="108"/>
              <w:jc w:val="center"/>
              <w:rPr>
                <w:rFonts w:ascii="Arial" w:hAnsi="Arial" w:cs="Arial"/>
                <w:lang w:val="pl-PL"/>
              </w:rPr>
            </w:pPr>
            <w:r w:rsidRPr="00FA32CC">
              <w:rPr>
                <w:rFonts w:ascii="Arial" w:hAnsi="Arial" w:cs="Arial"/>
                <w:lang w:val="pl-PL"/>
              </w:rPr>
              <w:t>Zarządzanie kampanią reklamową.</w:t>
            </w:r>
          </w:p>
        </w:tc>
        <w:tc>
          <w:tcPr>
            <w:tcW w:w="1077" w:type="dxa"/>
            <w:vAlign w:val="center"/>
          </w:tcPr>
          <w:p w:rsidR="00B53E0E" w:rsidRPr="00FA32CC" w:rsidRDefault="00B53E0E" w:rsidP="00812D37">
            <w:pPr>
              <w:pStyle w:val="TableParagraph"/>
              <w:spacing w:before="122" w:line="360" w:lineRule="auto"/>
              <w:ind w:left="108" w:right="99"/>
              <w:jc w:val="center"/>
              <w:rPr>
                <w:rFonts w:ascii="Arial" w:hAnsi="Arial" w:cs="Arial"/>
              </w:rPr>
            </w:pPr>
            <w:r w:rsidRPr="00FA32CC">
              <w:rPr>
                <w:rFonts w:ascii="Arial" w:hAnsi="Arial" w:cs="Arial"/>
              </w:rPr>
              <w:t>dk</w:t>
            </w:r>
          </w:p>
        </w:tc>
      </w:tr>
    </w:tbl>
    <w:p w:rsidR="00236293" w:rsidRDefault="00236293"/>
    <w:p w:rsidR="00425F80" w:rsidRPr="00812D37" w:rsidRDefault="00425F80" w:rsidP="00F4232A">
      <w:pPr>
        <w:pStyle w:val="Tekstpodstawowy"/>
        <w:spacing w:before="35"/>
        <w:rPr>
          <w:rFonts w:ascii="Arial" w:hAnsi="Arial" w:cs="Arial"/>
          <w:b/>
        </w:rPr>
      </w:pPr>
      <w:r w:rsidRPr="00812D37">
        <w:rPr>
          <w:rFonts w:ascii="Arial" w:hAnsi="Arial" w:cs="Arial"/>
          <w:b/>
        </w:rPr>
        <w:t>Forma egzaminu w części praktycznej:</w:t>
      </w:r>
    </w:p>
    <w:p w:rsidR="00425F80" w:rsidRPr="00812D37" w:rsidRDefault="00425F80" w:rsidP="00425F80">
      <w:pPr>
        <w:pStyle w:val="Akapitzlist"/>
        <w:numPr>
          <w:ilvl w:val="3"/>
          <w:numId w:val="1"/>
        </w:numPr>
        <w:spacing w:line="252" w:lineRule="exact"/>
        <w:ind w:left="0" w:firstLine="0"/>
        <w:rPr>
          <w:rFonts w:ascii="Arial" w:hAnsi="Arial" w:cs="Arial"/>
        </w:rPr>
      </w:pPr>
      <w:r w:rsidRPr="00812D37">
        <w:rPr>
          <w:rFonts w:ascii="Arial" w:hAnsi="Arial" w:cs="Arial"/>
        </w:rPr>
        <w:t>w – gdy rezultatem końcowym jest wyrób lub</w:t>
      </w:r>
      <w:r w:rsidRPr="00812D37">
        <w:rPr>
          <w:rFonts w:ascii="Arial" w:hAnsi="Arial" w:cs="Arial"/>
          <w:spacing w:val="-16"/>
        </w:rPr>
        <w:t xml:space="preserve"> </w:t>
      </w:r>
      <w:r w:rsidRPr="00812D37">
        <w:rPr>
          <w:rFonts w:ascii="Arial" w:hAnsi="Arial" w:cs="Arial"/>
        </w:rPr>
        <w:t>usługa,</w:t>
      </w:r>
    </w:p>
    <w:p w:rsidR="00425F80" w:rsidRPr="00812D37" w:rsidRDefault="00425F80" w:rsidP="00425F80">
      <w:pPr>
        <w:pStyle w:val="Akapitzlist"/>
        <w:numPr>
          <w:ilvl w:val="3"/>
          <w:numId w:val="1"/>
        </w:numPr>
        <w:ind w:left="0" w:right="-142" w:firstLine="0"/>
        <w:rPr>
          <w:rFonts w:ascii="Arial" w:hAnsi="Arial" w:cs="Arial"/>
        </w:rPr>
      </w:pPr>
      <w:r w:rsidRPr="00812D37">
        <w:rPr>
          <w:rFonts w:ascii="Arial" w:hAnsi="Arial" w:cs="Arial"/>
        </w:rPr>
        <w:t xml:space="preserve">wk – gdy rezultatem końcowym jest wyrób lub usługa, uzyskana z wykorzystaniem </w:t>
      </w:r>
      <w:r w:rsidR="00FA32CC">
        <w:rPr>
          <w:rFonts w:ascii="Arial" w:hAnsi="Arial" w:cs="Arial"/>
        </w:rPr>
        <w:tab/>
      </w:r>
      <w:r w:rsidRPr="00812D37">
        <w:rPr>
          <w:rFonts w:ascii="Arial" w:hAnsi="Arial" w:cs="Arial"/>
        </w:rPr>
        <w:t>komputera,</w:t>
      </w:r>
    </w:p>
    <w:p w:rsidR="00425F80" w:rsidRPr="00812D37" w:rsidRDefault="00425F80" w:rsidP="00425F80">
      <w:pPr>
        <w:pStyle w:val="Akapitzlist"/>
        <w:numPr>
          <w:ilvl w:val="3"/>
          <w:numId w:val="1"/>
        </w:numPr>
        <w:ind w:left="0" w:firstLine="0"/>
        <w:rPr>
          <w:rFonts w:ascii="Arial" w:hAnsi="Arial" w:cs="Arial"/>
        </w:rPr>
      </w:pPr>
      <w:r w:rsidRPr="00812D37">
        <w:rPr>
          <w:rFonts w:ascii="Arial" w:hAnsi="Arial" w:cs="Arial"/>
        </w:rPr>
        <w:t>d – gdy jedynym rezultatem końcowym jest</w:t>
      </w:r>
      <w:r w:rsidRPr="00812D37">
        <w:rPr>
          <w:rFonts w:ascii="Arial" w:hAnsi="Arial" w:cs="Arial"/>
          <w:spacing w:val="-11"/>
        </w:rPr>
        <w:t xml:space="preserve"> </w:t>
      </w:r>
      <w:r w:rsidRPr="00812D37">
        <w:rPr>
          <w:rFonts w:ascii="Arial" w:hAnsi="Arial" w:cs="Arial"/>
        </w:rPr>
        <w:t>dokumentacja,</w:t>
      </w:r>
    </w:p>
    <w:p w:rsidR="00425F80" w:rsidRPr="00812D37" w:rsidRDefault="00425F80" w:rsidP="00425F80">
      <w:pPr>
        <w:pStyle w:val="Akapitzlist"/>
        <w:numPr>
          <w:ilvl w:val="3"/>
          <w:numId w:val="1"/>
        </w:numPr>
        <w:spacing w:before="1"/>
        <w:ind w:left="0" w:right="-567" w:firstLine="0"/>
        <w:rPr>
          <w:rFonts w:ascii="Arial" w:hAnsi="Arial" w:cs="Arial"/>
        </w:rPr>
      </w:pPr>
      <w:r w:rsidRPr="00812D37">
        <w:rPr>
          <w:rFonts w:ascii="Arial" w:hAnsi="Arial" w:cs="Arial"/>
        </w:rPr>
        <w:t xml:space="preserve">dk – gdy jedynym rezultatem końcowym jest dokumentacja uzyskana z wykorzystaniem </w:t>
      </w:r>
      <w:r w:rsidR="00FA32CC">
        <w:rPr>
          <w:rFonts w:ascii="Arial" w:hAnsi="Arial" w:cs="Arial"/>
        </w:rPr>
        <w:tab/>
      </w:r>
      <w:r w:rsidRPr="00812D37">
        <w:rPr>
          <w:rFonts w:ascii="Arial" w:hAnsi="Arial" w:cs="Arial"/>
        </w:rPr>
        <w:t>komputera.</w:t>
      </w:r>
    </w:p>
    <w:sectPr w:rsidR="00425F80" w:rsidRPr="00812D37" w:rsidSect="0083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36B12"/>
    <w:multiLevelType w:val="multilevel"/>
    <w:tmpl w:val="8826AEA0"/>
    <w:lvl w:ilvl="0">
      <w:start w:val="2"/>
      <w:numFmt w:val="decimal"/>
      <w:lvlText w:val="%1"/>
      <w:lvlJc w:val="left"/>
      <w:pPr>
        <w:ind w:left="676" w:hanging="360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05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."/>
      <w:lvlJc w:val="left"/>
      <w:pPr>
        <w:ind w:left="1017" w:hanging="360"/>
        <w:jc w:val="right"/>
      </w:pPr>
      <w:rPr>
        <w:rFonts w:hint="default"/>
        <w:w w:val="100"/>
        <w:lang w:val="pl-PL" w:eastAsia="pl-PL" w:bidi="pl-PL"/>
      </w:rPr>
    </w:lvl>
    <w:lvl w:ilvl="3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  <w:w w:val="100"/>
        <w:sz w:val="22"/>
        <w:szCs w:val="22"/>
        <w:lang w:val="pl-PL" w:eastAsia="pl-PL" w:bidi="pl-PL"/>
      </w:rPr>
    </w:lvl>
    <w:lvl w:ilvl="4">
      <w:numFmt w:val="bullet"/>
      <w:lvlText w:val=""/>
      <w:lvlJc w:val="left"/>
      <w:pPr>
        <w:ind w:left="1734" w:hanging="336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5">
      <w:numFmt w:val="bullet"/>
      <w:lvlText w:val="•"/>
      <w:lvlJc w:val="left"/>
      <w:pPr>
        <w:ind w:left="1740" w:hanging="33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1760" w:hanging="33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3746" w:hanging="33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5733" w:hanging="336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6293"/>
    <w:rsid w:val="000001D4"/>
    <w:rsid w:val="00035DC9"/>
    <w:rsid w:val="0009441E"/>
    <w:rsid w:val="00233655"/>
    <w:rsid w:val="00236293"/>
    <w:rsid w:val="002470FA"/>
    <w:rsid w:val="002A1260"/>
    <w:rsid w:val="002B0245"/>
    <w:rsid w:val="002C33BA"/>
    <w:rsid w:val="00415897"/>
    <w:rsid w:val="00425F80"/>
    <w:rsid w:val="005C2304"/>
    <w:rsid w:val="00630A93"/>
    <w:rsid w:val="006356EF"/>
    <w:rsid w:val="0068478A"/>
    <w:rsid w:val="00703CC1"/>
    <w:rsid w:val="00792FA3"/>
    <w:rsid w:val="00812D37"/>
    <w:rsid w:val="008279E0"/>
    <w:rsid w:val="00835293"/>
    <w:rsid w:val="00856C64"/>
    <w:rsid w:val="008C6B2E"/>
    <w:rsid w:val="00990E63"/>
    <w:rsid w:val="00A9568F"/>
    <w:rsid w:val="00B109A0"/>
    <w:rsid w:val="00B53E0E"/>
    <w:rsid w:val="00B606C7"/>
    <w:rsid w:val="00B6548D"/>
    <w:rsid w:val="00B74E87"/>
    <w:rsid w:val="00BE2E74"/>
    <w:rsid w:val="00D952C0"/>
    <w:rsid w:val="00E037DC"/>
    <w:rsid w:val="00E44C2C"/>
    <w:rsid w:val="00F164FE"/>
    <w:rsid w:val="00F4232A"/>
    <w:rsid w:val="00FA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362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2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36293"/>
  </w:style>
  <w:style w:type="paragraph" w:styleId="Tekstpodstawowy">
    <w:name w:val="Body Text"/>
    <w:basedOn w:val="Normalny"/>
    <w:link w:val="TekstpodstawowyZnak"/>
    <w:uiPriority w:val="1"/>
    <w:qFormat/>
    <w:rsid w:val="00F4232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F4232A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1"/>
    <w:qFormat/>
    <w:rsid w:val="00425F80"/>
    <w:pPr>
      <w:ind w:left="1550" w:hanging="36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0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9A0"/>
    <w:rPr>
      <w:rFonts w:ascii="Tahoma" w:eastAsia="Times New Roman" w:hAnsi="Tahoma" w:cs="Tahoma"/>
      <w:sz w:val="16"/>
      <w:szCs w:val="16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4EE55-559F-4B69-B8C2-F7E6B428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Biblioteka ZSEiO</cp:lastModifiedBy>
  <cp:revision>2</cp:revision>
  <cp:lastPrinted>2017-11-23T09:03:00Z</cp:lastPrinted>
  <dcterms:created xsi:type="dcterms:W3CDTF">2025-09-23T09:53:00Z</dcterms:created>
  <dcterms:modified xsi:type="dcterms:W3CDTF">2025-09-23T09:53:00Z</dcterms:modified>
</cp:coreProperties>
</file>